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86C9" w14:textId="77777777" w:rsidR="006F0E58" w:rsidRDefault="00000000">
      <w:pPr>
        <w:jc w:val="center"/>
        <w:rPr>
          <w:b/>
          <w:color w:val="4E504F"/>
          <w:sz w:val="28"/>
          <w:szCs w:val="28"/>
        </w:rPr>
      </w:pPr>
      <w:r>
        <w:rPr>
          <w:b/>
          <w:color w:val="4E504F"/>
          <w:sz w:val="28"/>
          <w:szCs w:val="28"/>
        </w:rPr>
        <w:t>CP to Thinker Check-In Message:</w:t>
      </w:r>
    </w:p>
    <w:p w14:paraId="684379E6" w14:textId="77777777" w:rsidR="006F0E58" w:rsidRDefault="00000000">
      <w:pPr>
        <w:jc w:val="center"/>
        <w:rPr>
          <w:b/>
          <w:color w:val="4E504F"/>
          <w:sz w:val="28"/>
          <w:szCs w:val="28"/>
        </w:rPr>
      </w:pPr>
      <w:r>
        <w:rPr>
          <w:b/>
          <w:color w:val="4E504F"/>
          <w:sz w:val="28"/>
          <w:szCs w:val="28"/>
        </w:rPr>
        <w:t>Introduce Herrmann Team Experience</w:t>
      </w:r>
    </w:p>
    <w:p w14:paraId="7FA86530" w14:textId="77777777" w:rsidR="006F0E58" w:rsidRDefault="006F0E58">
      <w:pPr>
        <w:jc w:val="center"/>
        <w:rPr>
          <w:b/>
          <w:color w:val="4E504F"/>
          <w:sz w:val="28"/>
          <w:szCs w:val="28"/>
        </w:rPr>
      </w:pPr>
    </w:p>
    <w:p w14:paraId="7A3ECD35" w14:textId="77777777" w:rsidR="006F0E58" w:rsidRDefault="00000000">
      <w:r>
        <w:t>Hello (First Name),</w:t>
      </w:r>
    </w:p>
    <w:p w14:paraId="56536450" w14:textId="77777777" w:rsidR="006F0E58" w:rsidRDefault="006F0E58"/>
    <w:p w14:paraId="583C26DB" w14:textId="7421F0AE" w:rsidR="006F0E58" w:rsidRDefault="00000000">
      <w:pPr>
        <w:pBdr>
          <w:top w:val="none" w:sz="0" w:space="0" w:color="E5E7EB"/>
          <w:left w:val="none" w:sz="0" w:space="0" w:color="E5E7EB"/>
          <w:bottom w:val="none" w:sz="0" w:space="0" w:color="E5E7EB"/>
          <w:right w:val="none" w:sz="0" w:space="0" w:color="E5E7EB"/>
          <w:between w:val="none" w:sz="0" w:space="0" w:color="E5E7EB"/>
        </w:pBdr>
        <w:shd w:val="clear" w:color="auto" w:fill="FFFFFF"/>
        <w:rPr>
          <w:color w:val="1C1917"/>
        </w:rPr>
      </w:pPr>
      <w:r>
        <w:rPr>
          <w:color w:val="1C1917"/>
        </w:rPr>
        <w:t>Bringing our whole brains together to solve problems is crucial to our success. What happens when we find ourselves in meetings that aren’t getting anything done? Frustration, being on the wrong page</w:t>
      </w:r>
      <w:r w:rsidR="00B8434A">
        <w:rPr>
          <w:color w:val="1C1917"/>
        </w:rPr>
        <w:t>,</w:t>
      </w:r>
      <w:r>
        <w:rPr>
          <w:color w:val="1C1917"/>
        </w:rPr>
        <w:t xml:space="preserve"> and stalled projects. </w:t>
      </w:r>
    </w:p>
    <w:p w14:paraId="1660612A" w14:textId="77777777" w:rsidR="000837E6" w:rsidRDefault="00000000">
      <w:r>
        <w:br/>
        <w:t>The Accelerate stage of the team accelerator tools gives your team the tools to make meetings work - and more! Clarify your goals, create team norms</w:t>
      </w:r>
      <w:r w:rsidR="00B8434A">
        <w:t>,</w:t>
      </w:r>
      <w:r>
        <w:t xml:space="preserve"> and help each other Think Big.  </w:t>
      </w:r>
      <w:r>
        <w:br/>
      </w:r>
      <w:r>
        <w:br/>
        <w:t xml:space="preserve">To continue building your momentum, visit the </w:t>
      </w:r>
      <w:hyperlink r:id="rId4">
        <w:r>
          <w:rPr>
            <w:color w:val="1155CC"/>
            <w:u w:val="single"/>
          </w:rPr>
          <w:t>Stop &amp; Think</w:t>
        </w:r>
      </w:hyperlink>
      <w:r>
        <w:t xml:space="preserve"> homepage to review the Accelerate stage. Don’t hesitate to pass along questions</w:t>
      </w:r>
      <w:r w:rsidR="00B8434A">
        <w:t>,</w:t>
      </w:r>
      <w:r>
        <w:t xml:space="preserve"> and know I am happy to discuss ways we can support your efforts!</w:t>
      </w:r>
    </w:p>
    <w:p w14:paraId="5CA49A9A" w14:textId="77777777" w:rsidR="000837E6" w:rsidRDefault="000837E6"/>
    <w:p w14:paraId="16AB7894" w14:textId="0A7C4661" w:rsidR="006F0E58" w:rsidRDefault="00000000">
      <w:r>
        <w:br/>
      </w:r>
      <w:r w:rsidR="000837E6">
        <w:rPr>
          <w:noProof/>
        </w:rPr>
        <w:drawing>
          <wp:inline distT="0" distB="0" distL="0" distR="0" wp14:anchorId="5B1A89C9" wp14:editId="31CBFBF5">
            <wp:extent cx="5943600" cy="2701290"/>
            <wp:effectExtent l="0" t="0" r="0" b="3810"/>
            <wp:docPr id="882440996"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440996" name="Picture 1" descr="A diagram of a proces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701290"/>
                    </a:xfrm>
                    <a:prstGeom prst="rect">
                      <a:avLst/>
                    </a:prstGeom>
                  </pic:spPr>
                </pic:pic>
              </a:graphicData>
            </a:graphic>
          </wp:inline>
        </w:drawing>
      </w:r>
      <w:r>
        <w:br/>
      </w:r>
    </w:p>
    <w:p w14:paraId="0F2A9F2A" w14:textId="22E5DE9A" w:rsidR="006F0E58" w:rsidRDefault="006F0E58">
      <w:pPr>
        <w:rPr>
          <w:color w:val="4E504F"/>
        </w:rPr>
      </w:pPr>
    </w:p>
    <w:p w14:paraId="7128D85C" w14:textId="77777777" w:rsidR="006F0E58" w:rsidRDefault="00000000">
      <w:pPr>
        <w:rPr>
          <w:color w:val="4E504F"/>
        </w:rPr>
      </w:pPr>
      <w:r>
        <w:br/>
        <w:t>{Sign off}</w:t>
      </w:r>
    </w:p>
    <w:sectPr w:rsidR="006F0E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58"/>
    <w:rsid w:val="000837E6"/>
    <w:rsid w:val="006F0E58"/>
    <w:rsid w:val="00B8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CB2E9E"/>
  <w15:docId w15:val="{28D77976-3D95-F146-BD73-1275BEAB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herrmann.zendesk.com/hc/en-us/articles/17020792485011-Team-Accelerator-Tools-in-the-Microsoft-Teams-Stop-Think-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Brady</cp:lastModifiedBy>
  <cp:revision>3</cp:revision>
  <dcterms:created xsi:type="dcterms:W3CDTF">2023-10-26T19:09:00Z</dcterms:created>
  <dcterms:modified xsi:type="dcterms:W3CDTF">2023-10-26T19:09:00Z</dcterms:modified>
</cp:coreProperties>
</file>